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7C8" w:rsidRPr="009F2CE5" w:rsidRDefault="004526B1" w:rsidP="00F637DE">
      <w:pPr>
        <w:rPr>
          <w:b/>
          <w:lang w:val="pl-PL"/>
        </w:rPr>
      </w:pPr>
      <w:r>
        <w:rPr>
          <w:b/>
          <w:sz w:val="24"/>
          <w:lang w:val="pl-PL"/>
        </w:rPr>
        <w:t>Zestaw ćwiczeń do zajęć nr 10</w:t>
      </w:r>
      <w:r w:rsidR="002857C8" w:rsidRPr="009F2CE5">
        <w:rPr>
          <w:b/>
          <w:sz w:val="24"/>
          <w:lang w:val="pl-PL"/>
        </w:rPr>
        <w:t xml:space="preserve"> – plan rozwoju, kredyt</w:t>
      </w:r>
      <w:r w:rsidR="009E054D">
        <w:rPr>
          <w:b/>
          <w:sz w:val="24"/>
          <w:lang w:val="pl-PL"/>
        </w:rPr>
        <w:t xml:space="preserve"> - rozwiązanie</w:t>
      </w:r>
      <w:r w:rsidR="002857C8" w:rsidRPr="009F2CE5">
        <w:rPr>
          <w:b/>
          <w:lang w:val="pl-PL"/>
        </w:rPr>
        <w:br/>
      </w:r>
    </w:p>
    <w:p w:rsidR="002857C8" w:rsidRPr="00EE3A64" w:rsidRDefault="002857C8" w:rsidP="00F637DE">
      <w:pPr>
        <w:rPr>
          <w:b/>
          <w:sz w:val="24"/>
          <w:szCs w:val="24"/>
          <w:lang w:val="pl-PL"/>
        </w:rPr>
      </w:pPr>
      <w:r w:rsidRPr="00EE3A64">
        <w:rPr>
          <w:b/>
          <w:sz w:val="24"/>
          <w:szCs w:val="24"/>
          <w:lang w:val="pl-PL"/>
        </w:rPr>
        <w:t>Ćwiczenie nr 2</w:t>
      </w:r>
    </w:p>
    <w:p w:rsidR="002857C8" w:rsidRPr="00A75672" w:rsidRDefault="002857C8" w:rsidP="00F637DE">
      <w:pPr>
        <w:rPr>
          <w:sz w:val="24"/>
          <w:szCs w:val="24"/>
          <w:lang w:val="pl-PL"/>
        </w:rPr>
      </w:pPr>
      <w:r w:rsidRPr="009F2CE5">
        <w:rPr>
          <w:sz w:val="24"/>
          <w:szCs w:val="24"/>
          <w:lang w:val="pl-PL"/>
        </w:rPr>
        <w:t>Aby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zrealizować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 xml:space="preserve">powyższy plan </w:t>
      </w:r>
      <w:r>
        <w:rPr>
          <w:sz w:val="24"/>
          <w:szCs w:val="24"/>
          <w:lang w:val="pl-PL"/>
        </w:rPr>
        <w:t xml:space="preserve">potrzebujecie </w:t>
      </w:r>
      <w:r w:rsidR="00FD731C">
        <w:rPr>
          <w:sz w:val="24"/>
          <w:szCs w:val="24"/>
          <w:lang w:val="pl-PL"/>
        </w:rPr>
        <w:t xml:space="preserve">prawdopodobnie </w:t>
      </w:r>
      <w:r w:rsidRPr="00A75672">
        <w:rPr>
          <w:sz w:val="24"/>
          <w:szCs w:val="24"/>
          <w:lang w:val="pl-PL"/>
        </w:rPr>
        <w:t xml:space="preserve">finansowania w postaci kredytu. </w:t>
      </w:r>
      <w:r>
        <w:rPr>
          <w:sz w:val="24"/>
          <w:szCs w:val="24"/>
          <w:lang w:val="pl-PL"/>
        </w:rPr>
        <w:t xml:space="preserve">Poniższa tabela zawiera oferty kredytowe </w:t>
      </w:r>
      <w:r w:rsidRPr="00A75672">
        <w:rPr>
          <w:sz w:val="24"/>
          <w:szCs w:val="24"/>
          <w:lang w:val="pl-PL"/>
        </w:rPr>
        <w:t>dwóch banków. Przewidywany termin spłaty to trzy kwartały.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 w:firstRow="1" w:lastRow="0" w:firstColumn="1" w:lastColumn="0" w:noHBand="0" w:noVBand="0"/>
      </w:tblPr>
      <w:tblGrid>
        <w:gridCol w:w="3032"/>
        <w:gridCol w:w="3012"/>
        <w:gridCol w:w="3008"/>
      </w:tblGrid>
      <w:tr w:rsidR="002857C8" w:rsidRPr="005B570C" w:rsidTr="005B570C">
        <w:tc>
          <w:tcPr>
            <w:tcW w:w="3070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Wyszczególnienie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Bank A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Bank B</w:t>
            </w:r>
          </w:p>
        </w:tc>
      </w:tr>
      <w:tr w:rsidR="002857C8" w:rsidRPr="005B570C" w:rsidTr="005B570C">
        <w:tc>
          <w:tcPr>
            <w:tcW w:w="307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Roczna stopa procentowa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  <w:lang w:val="pl-PL"/>
              </w:rPr>
            </w:pPr>
            <w:r w:rsidRPr="005B570C">
              <w:rPr>
                <w:sz w:val="24"/>
                <w:szCs w:val="24"/>
                <w:lang w:val="pl-PL"/>
              </w:rPr>
              <w:t>18%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  <w:lang w:val="pl-PL"/>
              </w:rPr>
            </w:pPr>
            <w:r w:rsidRPr="005B570C">
              <w:rPr>
                <w:sz w:val="24"/>
                <w:szCs w:val="24"/>
                <w:lang w:val="pl-PL"/>
              </w:rPr>
              <w:t>15%</w:t>
            </w:r>
          </w:p>
        </w:tc>
      </w:tr>
      <w:tr w:rsidR="002857C8" w:rsidRPr="00EE3A64" w:rsidTr="005B570C">
        <w:tc>
          <w:tcPr>
            <w:tcW w:w="3070" w:type="dxa"/>
            <w:tcBorders>
              <w:bottom w:val="nil"/>
              <w:right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Wielko</w:t>
            </w:r>
            <w:r w:rsidRPr="005B570C">
              <w:rPr>
                <w:b/>
                <w:bCs/>
                <w:color w:val="FFFFFF"/>
                <w:sz w:val="24"/>
                <w:szCs w:val="24"/>
              </w:rPr>
              <w:t>ść</w:t>
            </w:r>
            <w:r w:rsidR="00FD731C">
              <w:rPr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5B570C">
              <w:rPr>
                <w:b/>
                <w:bCs/>
                <w:color w:val="FFFFFF"/>
                <w:sz w:val="24"/>
                <w:szCs w:val="24"/>
              </w:rPr>
              <w:t>raty</w:t>
            </w:r>
            <w:r w:rsidR="00FD731C">
              <w:rPr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5B570C">
              <w:rPr>
                <w:b/>
                <w:bCs/>
                <w:color w:val="FFFFFF"/>
                <w:sz w:val="24"/>
                <w:szCs w:val="24"/>
              </w:rPr>
              <w:t>odsetkowej</w:t>
            </w:r>
          </w:p>
        </w:tc>
        <w:tc>
          <w:tcPr>
            <w:tcW w:w="3071" w:type="dxa"/>
            <w:shd w:val="clear" w:color="auto" w:fill="D3DFEE"/>
          </w:tcPr>
          <w:p w:rsidR="002857C8" w:rsidRPr="009F2CE5" w:rsidRDefault="002857C8" w:rsidP="005B570C">
            <w:pPr>
              <w:spacing w:after="0" w:line="240" w:lineRule="auto"/>
              <w:rPr>
                <w:sz w:val="24"/>
                <w:szCs w:val="24"/>
                <w:lang w:val="pl-PL"/>
              </w:rPr>
            </w:pPr>
            <w:r w:rsidRPr="009F2CE5">
              <w:rPr>
                <w:sz w:val="24"/>
                <w:szCs w:val="24"/>
                <w:lang w:val="pl-PL"/>
              </w:rPr>
              <w:t>Malejąca  (liczona od wartości bieżącego zadłużenia)</w:t>
            </w:r>
            <w:r w:rsidR="00FD731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071" w:type="dxa"/>
            <w:shd w:val="clear" w:color="auto" w:fill="D3DFEE"/>
          </w:tcPr>
          <w:p w:rsidR="002857C8" w:rsidRPr="009F2CE5" w:rsidRDefault="002857C8" w:rsidP="005B570C">
            <w:pPr>
              <w:spacing w:after="0" w:line="240" w:lineRule="auto"/>
              <w:rPr>
                <w:sz w:val="24"/>
                <w:szCs w:val="24"/>
                <w:lang w:val="pl-PL"/>
              </w:rPr>
            </w:pPr>
            <w:r w:rsidRPr="009F2CE5">
              <w:rPr>
                <w:sz w:val="24"/>
                <w:szCs w:val="24"/>
                <w:lang w:val="pl-PL"/>
              </w:rPr>
              <w:t>Stała (liczona od kwoty kredytu)</w:t>
            </w:r>
            <w:r w:rsidR="00FD731C">
              <w:rPr>
                <w:sz w:val="24"/>
                <w:szCs w:val="24"/>
                <w:lang w:val="pl-PL"/>
              </w:rPr>
              <w:t>.</w:t>
            </w:r>
          </w:p>
        </w:tc>
      </w:tr>
      <w:tr w:rsidR="002857C8" w:rsidRPr="005B570C" w:rsidTr="005B570C">
        <w:tc>
          <w:tcPr>
            <w:tcW w:w="307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</w:rPr>
              <w:t>Odsetki płatne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</w:rPr>
            </w:pPr>
            <w:r w:rsidRPr="005B570C">
              <w:rPr>
                <w:sz w:val="24"/>
                <w:szCs w:val="24"/>
              </w:rPr>
              <w:t>Kwartalnie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</w:rPr>
            </w:pPr>
            <w:r w:rsidRPr="005B570C">
              <w:rPr>
                <w:sz w:val="24"/>
                <w:szCs w:val="24"/>
              </w:rPr>
              <w:t>Kwartalnie</w:t>
            </w:r>
          </w:p>
        </w:tc>
      </w:tr>
      <w:tr w:rsidR="002857C8" w:rsidRPr="005B570C" w:rsidTr="005B570C">
        <w:tc>
          <w:tcPr>
            <w:tcW w:w="3070" w:type="dxa"/>
            <w:tcBorders>
              <w:bottom w:val="single" w:sz="8" w:space="0" w:color="FFFFFF"/>
              <w:right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</w:rPr>
              <w:t>Rata kapitałowa</w:t>
            </w:r>
          </w:p>
        </w:tc>
        <w:tc>
          <w:tcPr>
            <w:tcW w:w="3071" w:type="dxa"/>
            <w:tcBorders>
              <w:bottom w:val="single" w:sz="8" w:space="0" w:color="FFFFFF"/>
            </w:tcBorders>
            <w:shd w:val="clear" w:color="auto" w:fill="D3DFE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</w:rPr>
            </w:pPr>
            <w:r w:rsidRPr="005B570C">
              <w:rPr>
                <w:sz w:val="24"/>
                <w:szCs w:val="24"/>
              </w:rPr>
              <w:t>Stała</w:t>
            </w:r>
          </w:p>
        </w:tc>
        <w:tc>
          <w:tcPr>
            <w:tcW w:w="3071" w:type="dxa"/>
            <w:tcBorders>
              <w:bottom w:val="single" w:sz="8" w:space="0" w:color="FFFFFF"/>
            </w:tcBorders>
            <w:shd w:val="clear" w:color="auto" w:fill="D3DFE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</w:rPr>
            </w:pPr>
            <w:r w:rsidRPr="005B570C">
              <w:rPr>
                <w:sz w:val="24"/>
                <w:szCs w:val="24"/>
              </w:rPr>
              <w:t>Stała</w:t>
            </w:r>
          </w:p>
        </w:tc>
      </w:tr>
    </w:tbl>
    <w:p w:rsidR="002857C8" w:rsidRPr="00A75672" w:rsidRDefault="002857C8" w:rsidP="00F637DE">
      <w:pPr>
        <w:rPr>
          <w:sz w:val="24"/>
          <w:szCs w:val="24"/>
        </w:rPr>
      </w:pPr>
    </w:p>
    <w:p w:rsidR="002857C8" w:rsidRPr="00D53901" w:rsidRDefault="002857C8" w:rsidP="00F637DE">
      <w:pPr>
        <w:rPr>
          <w:sz w:val="24"/>
          <w:szCs w:val="24"/>
          <w:lang w:val="pl-PL"/>
        </w:rPr>
      </w:pPr>
      <w:r w:rsidRPr="00A75672">
        <w:rPr>
          <w:sz w:val="24"/>
          <w:szCs w:val="24"/>
          <w:lang w:val="pl-PL"/>
        </w:rPr>
        <w:t>W oparciu o wyliczoną kwotę inwestycji w zadaniu poprzednim, wybierzcie korzystniejszą ofertę. Obliczcie całkowity k</w:t>
      </w:r>
      <w:r>
        <w:rPr>
          <w:sz w:val="24"/>
          <w:szCs w:val="24"/>
          <w:lang w:val="pl-PL"/>
        </w:rPr>
        <w:t xml:space="preserve">oszt kredytu w obydwu bankach. </w:t>
      </w:r>
      <w:r w:rsidRPr="00A75672">
        <w:rPr>
          <w:sz w:val="24"/>
          <w:szCs w:val="24"/>
          <w:lang w:val="pl-PL"/>
        </w:rPr>
        <w:t>Pamiętajcie o tym, że podana stopa procentowa jest ujęta jako roczna.</w:t>
      </w:r>
      <w:bookmarkStart w:id="0" w:name="_GoBack"/>
      <w:bookmarkEnd w:id="0"/>
    </w:p>
    <w:p w:rsidR="002857C8" w:rsidRPr="00985E75" w:rsidRDefault="002857C8" w:rsidP="00F637DE">
      <w:pPr>
        <w:rPr>
          <w:b/>
          <w:sz w:val="24"/>
          <w:lang w:val="pl-PL"/>
        </w:rPr>
      </w:pPr>
      <w:r w:rsidRPr="00985E75">
        <w:rPr>
          <w:b/>
          <w:sz w:val="24"/>
          <w:lang w:val="pl-PL"/>
        </w:rPr>
        <w:t>Bank A</w:t>
      </w:r>
    </w:p>
    <w:tbl>
      <w:tblPr>
        <w:tblStyle w:val="LightGrid-Accent51"/>
        <w:tblW w:w="0" w:type="auto"/>
        <w:tblLook w:val="04A0" w:firstRow="1" w:lastRow="0" w:firstColumn="1" w:lastColumn="0" w:noHBand="0" w:noVBand="1"/>
      </w:tblPr>
      <w:tblGrid>
        <w:gridCol w:w="1508"/>
        <w:gridCol w:w="1504"/>
        <w:gridCol w:w="1524"/>
        <w:gridCol w:w="1505"/>
        <w:gridCol w:w="1506"/>
        <w:gridCol w:w="1505"/>
      </w:tblGrid>
      <w:tr w:rsidR="009E054D" w:rsidRPr="009E054D" w:rsidTr="000830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9E054D" w:rsidRPr="009E054D" w:rsidRDefault="009E054D" w:rsidP="009E054D">
            <w:pPr>
              <w:spacing w:after="0" w:line="240" w:lineRule="auto"/>
              <w:rPr>
                <w:lang w:val="pl-PL"/>
              </w:rPr>
            </w:pPr>
            <w:r w:rsidRPr="009E054D">
              <w:rPr>
                <w:lang w:val="pl-PL"/>
              </w:rPr>
              <w:t>Kwartał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9E054D">
              <w:rPr>
                <w:lang w:val="pl-PL"/>
              </w:rPr>
              <w:t>Wartość kredytu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9E054D">
              <w:rPr>
                <w:lang w:val="pl-PL"/>
              </w:rPr>
              <w:t>Rata kapitałowa</w:t>
            </w:r>
          </w:p>
        </w:tc>
        <w:tc>
          <w:tcPr>
            <w:tcW w:w="1540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9E054D">
              <w:rPr>
                <w:lang w:val="pl-PL"/>
              </w:rPr>
              <w:t>Odsetki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9E054D">
              <w:rPr>
                <w:lang w:val="pl-PL"/>
              </w:rPr>
              <w:t>Razem do zapłaty (rata + odsetki)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9E054D">
              <w:rPr>
                <w:lang w:val="pl-PL"/>
              </w:rPr>
              <w:t>Wartość bieżąca kredytu</w:t>
            </w:r>
          </w:p>
        </w:tc>
      </w:tr>
      <w:tr w:rsidR="009E054D" w:rsidRPr="009E054D" w:rsidTr="009E0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9E054D" w:rsidRPr="009E054D" w:rsidRDefault="009E054D" w:rsidP="009E054D">
            <w:pPr>
              <w:spacing w:after="0" w:line="240" w:lineRule="auto"/>
              <w:rPr>
                <w:lang w:val="pl-PL"/>
              </w:rPr>
            </w:pPr>
            <w:r w:rsidRPr="009E054D">
              <w:rPr>
                <w:lang w:val="pl-PL"/>
              </w:rPr>
              <w:t>1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6300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2100</w:t>
            </w:r>
          </w:p>
        </w:tc>
        <w:tc>
          <w:tcPr>
            <w:tcW w:w="1540" w:type="dxa"/>
          </w:tcPr>
          <w:p w:rsidR="009E054D" w:rsidRPr="009E054D" w:rsidRDefault="00EE3A64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283,5</w:t>
            </w:r>
          </w:p>
        </w:tc>
        <w:tc>
          <w:tcPr>
            <w:tcW w:w="1536" w:type="dxa"/>
          </w:tcPr>
          <w:p w:rsidR="009E054D" w:rsidRPr="009E054D" w:rsidRDefault="00EE3A64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2383,5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4200</w:t>
            </w:r>
          </w:p>
        </w:tc>
      </w:tr>
      <w:tr w:rsidR="009E054D" w:rsidRPr="009E054D" w:rsidTr="000830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9E054D" w:rsidRPr="009E054D" w:rsidRDefault="009E054D" w:rsidP="009E054D">
            <w:pPr>
              <w:spacing w:after="0" w:line="240" w:lineRule="auto"/>
            </w:pPr>
            <w:r w:rsidRPr="009E054D">
              <w:t>2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E054D">
              <w:t>4200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E054D">
              <w:t>2100</w:t>
            </w:r>
          </w:p>
        </w:tc>
        <w:tc>
          <w:tcPr>
            <w:tcW w:w="1540" w:type="dxa"/>
          </w:tcPr>
          <w:p w:rsidR="009E054D" w:rsidRPr="009E054D" w:rsidRDefault="00EE3A64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189</w:t>
            </w:r>
          </w:p>
        </w:tc>
        <w:tc>
          <w:tcPr>
            <w:tcW w:w="1536" w:type="dxa"/>
          </w:tcPr>
          <w:p w:rsidR="009E054D" w:rsidRPr="009E054D" w:rsidRDefault="00EE3A64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2289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E054D">
              <w:t>2100</w:t>
            </w:r>
          </w:p>
        </w:tc>
      </w:tr>
      <w:tr w:rsidR="009E054D" w:rsidRPr="009E054D" w:rsidTr="009E0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9E054D" w:rsidRPr="009E054D" w:rsidRDefault="009E054D" w:rsidP="009E054D">
            <w:pPr>
              <w:spacing w:after="0" w:line="240" w:lineRule="auto"/>
            </w:pPr>
            <w:r w:rsidRPr="009E054D">
              <w:t>3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2100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2100</w:t>
            </w:r>
          </w:p>
        </w:tc>
        <w:tc>
          <w:tcPr>
            <w:tcW w:w="1540" w:type="dxa"/>
          </w:tcPr>
          <w:p w:rsidR="009E054D" w:rsidRPr="009E054D" w:rsidRDefault="00EE3A64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94,5</w:t>
            </w:r>
          </w:p>
        </w:tc>
        <w:tc>
          <w:tcPr>
            <w:tcW w:w="1536" w:type="dxa"/>
          </w:tcPr>
          <w:p w:rsidR="009E054D" w:rsidRPr="009E054D" w:rsidRDefault="00EE3A64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2194,5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0</w:t>
            </w:r>
          </w:p>
        </w:tc>
      </w:tr>
      <w:tr w:rsidR="009E054D" w:rsidRPr="009E054D" w:rsidTr="000830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0" w:type="dxa"/>
            <w:gridSpan w:val="3"/>
          </w:tcPr>
          <w:p w:rsidR="009E054D" w:rsidRPr="009E054D" w:rsidRDefault="009E054D" w:rsidP="009E054D">
            <w:pPr>
              <w:spacing w:after="0" w:line="240" w:lineRule="auto"/>
            </w:pPr>
            <w:r w:rsidRPr="009E054D">
              <w:t>Suma odsetek</w:t>
            </w:r>
          </w:p>
        </w:tc>
        <w:tc>
          <w:tcPr>
            <w:tcW w:w="1540" w:type="dxa"/>
          </w:tcPr>
          <w:p w:rsidR="009E054D" w:rsidRPr="009E054D" w:rsidRDefault="00EE3A64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567</w:t>
            </w:r>
          </w:p>
        </w:tc>
        <w:tc>
          <w:tcPr>
            <w:tcW w:w="3072" w:type="dxa"/>
            <w:gridSpan w:val="2"/>
          </w:tcPr>
          <w:p w:rsidR="009E054D" w:rsidRPr="009E054D" w:rsidRDefault="009E054D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E3A64" w:rsidRDefault="00EE3A64" w:rsidP="009E054D">
      <w:pPr>
        <w:rPr>
          <w:lang w:val="pl-PL"/>
        </w:rPr>
      </w:pPr>
    </w:p>
    <w:p w:rsidR="002857C8" w:rsidRPr="009E054D" w:rsidRDefault="009E054D" w:rsidP="009E054D">
      <w:pPr>
        <w:rPr>
          <w:lang w:val="pl-PL"/>
        </w:rPr>
      </w:pPr>
      <w:r w:rsidRPr="00FC3D94">
        <w:rPr>
          <w:lang w:val="pl-PL"/>
        </w:rPr>
        <w:t>K</w:t>
      </w:r>
      <w:r w:rsidR="00EE3A64">
        <w:rPr>
          <w:lang w:val="pl-PL"/>
        </w:rPr>
        <w:t>oszt kredytu w banku A= 6300+567</w:t>
      </w:r>
      <w:r w:rsidRPr="00FC3D94">
        <w:rPr>
          <w:lang w:val="pl-PL"/>
        </w:rPr>
        <w:t>=</w:t>
      </w:r>
      <w:r>
        <w:rPr>
          <w:lang w:val="pl-PL"/>
        </w:rPr>
        <w:t xml:space="preserve"> </w:t>
      </w:r>
      <w:r w:rsidR="00EE3A64">
        <w:rPr>
          <w:b/>
          <w:lang w:val="pl-PL"/>
        </w:rPr>
        <w:t>6897</w:t>
      </w:r>
      <w:r w:rsidRPr="002A5774">
        <w:rPr>
          <w:b/>
          <w:lang w:val="pl-PL"/>
        </w:rPr>
        <w:t>zł</w:t>
      </w:r>
      <w:r>
        <w:rPr>
          <w:noProof/>
          <w:lang w:val="pl-PL"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-1309370</wp:posOffset>
            </wp:positionH>
            <wp:positionV relativeFrom="paragraph">
              <wp:posOffset>297180</wp:posOffset>
            </wp:positionV>
            <wp:extent cx="7191375" cy="7286625"/>
            <wp:effectExtent l="0" t="0" r="9525" b="9525"/>
            <wp:wrapNone/>
            <wp:docPr id="5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7C8" w:rsidRPr="009E1439" w:rsidRDefault="002857C8" w:rsidP="00F637DE">
      <w:pPr>
        <w:rPr>
          <w:b/>
          <w:sz w:val="24"/>
        </w:rPr>
      </w:pPr>
      <w:r w:rsidRPr="009E1439">
        <w:rPr>
          <w:b/>
          <w:sz w:val="24"/>
        </w:rPr>
        <w:t>Bank B</w:t>
      </w:r>
    </w:p>
    <w:tbl>
      <w:tblPr>
        <w:tblStyle w:val="LightGrid-Accent52"/>
        <w:tblW w:w="0" w:type="auto"/>
        <w:tblLook w:val="04A0" w:firstRow="1" w:lastRow="0" w:firstColumn="1" w:lastColumn="0" w:noHBand="0" w:noVBand="1"/>
      </w:tblPr>
      <w:tblGrid>
        <w:gridCol w:w="1508"/>
        <w:gridCol w:w="1504"/>
        <w:gridCol w:w="1524"/>
        <w:gridCol w:w="1505"/>
        <w:gridCol w:w="1506"/>
        <w:gridCol w:w="1505"/>
      </w:tblGrid>
      <w:tr w:rsidR="009E054D" w:rsidRPr="009E054D" w:rsidTr="000830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9E054D" w:rsidRPr="009E054D" w:rsidRDefault="009E054D" w:rsidP="009E054D">
            <w:pPr>
              <w:spacing w:after="0" w:line="240" w:lineRule="auto"/>
            </w:pPr>
            <w:r w:rsidRPr="009E054D">
              <w:t>Kwartał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054D">
              <w:t>Wartość Kredytu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054D">
              <w:t>Rata kapitałowa</w:t>
            </w:r>
          </w:p>
        </w:tc>
        <w:tc>
          <w:tcPr>
            <w:tcW w:w="1540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054D">
              <w:t>Odsetki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9E054D">
              <w:rPr>
                <w:lang w:val="pl-PL"/>
              </w:rPr>
              <w:t>Razem do zapłaty (rata + odsetki)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054D">
              <w:t>Wartość bieżąca kredytu</w:t>
            </w:r>
          </w:p>
        </w:tc>
      </w:tr>
      <w:tr w:rsidR="009E054D" w:rsidRPr="009E054D" w:rsidTr="009E0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9E054D" w:rsidRPr="009E054D" w:rsidRDefault="009E054D" w:rsidP="009E054D">
            <w:pPr>
              <w:spacing w:after="0" w:line="240" w:lineRule="auto"/>
            </w:pPr>
            <w:r w:rsidRPr="009E054D">
              <w:t>1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6300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2100</w:t>
            </w:r>
          </w:p>
        </w:tc>
        <w:tc>
          <w:tcPr>
            <w:tcW w:w="1540" w:type="dxa"/>
          </w:tcPr>
          <w:p w:rsidR="009E054D" w:rsidRPr="009E054D" w:rsidRDefault="00EE3A64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236,25</w:t>
            </w:r>
          </w:p>
        </w:tc>
        <w:tc>
          <w:tcPr>
            <w:tcW w:w="1536" w:type="dxa"/>
          </w:tcPr>
          <w:p w:rsidR="009E054D" w:rsidRPr="009E054D" w:rsidRDefault="00EE3A64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2336,25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4200</w:t>
            </w:r>
          </w:p>
        </w:tc>
      </w:tr>
      <w:tr w:rsidR="009E054D" w:rsidRPr="009E054D" w:rsidTr="000830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9E054D" w:rsidRPr="009E054D" w:rsidRDefault="009E054D" w:rsidP="009E054D">
            <w:pPr>
              <w:spacing w:after="0" w:line="240" w:lineRule="auto"/>
            </w:pPr>
            <w:r w:rsidRPr="009E054D">
              <w:t>2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E054D">
              <w:t>4200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E054D">
              <w:t>2100</w:t>
            </w:r>
          </w:p>
        </w:tc>
        <w:tc>
          <w:tcPr>
            <w:tcW w:w="1540" w:type="dxa"/>
          </w:tcPr>
          <w:p w:rsidR="009E054D" w:rsidRPr="009E054D" w:rsidRDefault="00EE3A64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236,25</w:t>
            </w:r>
          </w:p>
        </w:tc>
        <w:tc>
          <w:tcPr>
            <w:tcW w:w="1536" w:type="dxa"/>
          </w:tcPr>
          <w:p w:rsidR="009E054D" w:rsidRPr="009E054D" w:rsidRDefault="00EE3A64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2336,25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E054D">
              <w:t>2100</w:t>
            </w:r>
          </w:p>
        </w:tc>
      </w:tr>
      <w:tr w:rsidR="009E054D" w:rsidRPr="009E054D" w:rsidTr="009E0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9E054D" w:rsidRPr="009E054D" w:rsidRDefault="009E054D" w:rsidP="009E054D">
            <w:pPr>
              <w:spacing w:after="0" w:line="240" w:lineRule="auto"/>
            </w:pPr>
            <w:r w:rsidRPr="009E054D">
              <w:t>3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2100</w:t>
            </w:r>
          </w:p>
        </w:tc>
        <w:tc>
          <w:tcPr>
            <w:tcW w:w="1535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2100</w:t>
            </w:r>
          </w:p>
        </w:tc>
        <w:tc>
          <w:tcPr>
            <w:tcW w:w="1540" w:type="dxa"/>
          </w:tcPr>
          <w:p w:rsidR="009E054D" w:rsidRPr="009E054D" w:rsidRDefault="00EE3A64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236,25</w:t>
            </w:r>
          </w:p>
        </w:tc>
        <w:tc>
          <w:tcPr>
            <w:tcW w:w="1536" w:type="dxa"/>
          </w:tcPr>
          <w:p w:rsidR="009E054D" w:rsidRPr="009E054D" w:rsidRDefault="00EE3A64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2336,25</w:t>
            </w:r>
          </w:p>
        </w:tc>
        <w:tc>
          <w:tcPr>
            <w:tcW w:w="1536" w:type="dxa"/>
          </w:tcPr>
          <w:p w:rsidR="009E054D" w:rsidRPr="009E054D" w:rsidRDefault="009E054D" w:rsidP="009E0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054D">
              <w:t>0</w:t>
            </w:r>
          </w:p>
        </w:tc>
      </w:tr>
      <w:tr w:rsidR="009E054D" w:rsidRPr="009E054D" w:rsidTr="000830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0" w:type="dxa"/>
            <w:gridSpan w:val="3"/>
          </w:tcPr>
          <w:p w:rsidR="009E054D" w:rsidRPr="009E054D" w:rsidRDefault="009E054D" w:rsidP="009E054D">
            <w:pPr>
              <w:spacing w:after="0" w:line="240" w:lineRule="auto"/>
            </w:pPr>
            <w:r w:rsidRPr="009E054D">
              <w:t>Suma odsetek</w:t>
            </w:r>
          </w:p>
        </w:tc>
        <w:tc>
          <w:tcPr>
            <w:tcW w:w="1540" w:type="dxa"/>
          </w:tcPr>
          <w:p w:rsidR="009E054D" w:rsidRPr="009E054D" w:rsidRDefault="00EE3A64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708,69</w:t>
            </w:r>
          </w:p>
        </w:tc>
        <w:tc>
          <w:tcPr>
            <w:tcW w:w="3072" w:type="dxa"/>
            <w:gridSpan w:val="2"/>
          </w:tcPr>
          <w:p w:rsidR="009E054D" w:rsidRPr="009E054D" w:rsidRDefault="009E054D" w:rsidP="009E054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E3A64" w:rsidRDefault="00EE3A64"/>
    <w:p w:rsidR="009E054D" w:rsidRPr="009E054D" w:rsidRDefault="009E054D">
      <w:pPr>
        <w:rPr>
          <w:lang w:val="pl-PL"/>
        </w:rPr>
      </w:pPr>
      <w:r w:rsidRPr="00FC3D94">
        <w:rPr>
          <w:lang w:val="pl-PL"/>
        </w:rPr>
        <w:t>Koszt kredytu w banku B= 6300+</w:t>
      </w:r>
      <w:r w:rsidR="00EE3A64">
        <w:rPr>
          <w:lang w:val="pl-PL"/>
        </w:rPr>
        <w:t>708,69</w:t>
      </w:r>
      <w:r w:rsidRPr="00FC3D94">
        <w:rPr>
          <w:lang w:val="pl-PL"/>
        </w:rPr>
        <w:t>=</w:t>
      </w:r>
      <w:r w:rsidR="00EE3A64">
        <w:rPr>
          <w:b/>
          <w:lang w:val="pl-PL"/>
        </w:rPr>
        <w:t>7008,69</w:t>
      </w:r>
      <w:r w:rsidRPr="002A5774">
        <w:rPr>
          <w:b/>
          <w:lang w:val="pl-PL"/>
        </w:rPr>
        <w:t>zł</w:t>
      </w:r>
    </w:p>
    <w:sectPr w:rsidR="009E054D" w:rsidRPr="009E054D" w:rsidSect="0022004B">
      <w:headerReference w:type="default" r:id="rId7"/>
      <w:footerReference w:type="default" r:id="rId8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73F" w:rsidRDefault="00CD073F" w:rsidP="00FB0303">
      <w:pPr>
        <w:spacing w:after="0" w:line="240" w:lineRule="auto"/>
      </w:pPr>
      <w:r>
        <w:separator/>
      </w:r>
    </w:p>
  </w:endnote>
  <w:endnote w:type="continuationSeparator" w:id="0">
    <w:p w:rsidR="00CD073F" w:rsidRDefault="00CD073F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7C8" w:rsidRDefault="002857C8">
    <w:pPr>
      <w:pStyle w:val="Stopka"/>
      <w:jc w:val="right"/>
    </w:pPr>
  </w:p>
  <w:p w:rsidR="002857C8" w:rsidRDefault="004610F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073F">
      <w:rPr>
        <w:noProof/>
      </w:rPr>
      <w:t>1</w:t>
    </w:r>
    <w:r>
      <w:rPr>
        <w:noProof/>
      </w:rPr>
      <w:fldChar w:fldCharType="end"/>
    </w:r>
  </w:p>
  <w:p w:rsidR="002857C8" w:rsidRDefault="002857C8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73F" w:rsidRDefault="00CD073F" w:rsidP="00FB0303">
      <w:pPr>
        <w:spacing w:after="0" w:line="240" w:lineRule="auto"/>
      </w:pPr>
      <w:r>
        <w:separator/>
      </w:r>
    </w:p>
  </w:footnote>
  <w:footnote w:type="continuationSeparator" w:id="0">
    <w:p w:rsidR="00CD073F" w:rsidRDefault="00CD073F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7C8" w:rsidRDefault="009E054D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03"/>
    <w:rsid w:val="000B4552"/>
    <w:rsid w:val="001308DD"/>
    <w:rsid w:val="00167951"/>
    <w:rsid w:val="0022004B"/>
    <w:rsid w:val="002354E9"/>
    <w:rsid w:val="002857C8"/>
    <w:rsid w:val="002D2045"/>
    <w:rsid w:val="00335052"/>
    <w:rsid w:val="00337A67"/>
    <w:rsid w:val="003951FD"/>
    <w:rsid w:val="003A7107"/>
    <w:rsid w:val="003C4DE7"/>
    <w:rsid w:val="004526B1"/>
    <w:rsid w:val="004610FE"/>
    <w:rsid w:val="004A31EE"/>
    <w:rsid w:val="005B570C"/>
    <w:rsid w:val="005D6C23"/>
    <w:rsid w:val="0070282E"/>
    <w:rsid w:val="00710A4E"/>
    <w:rsid w:val="00751F75"/>
    <w:rsid w:val="00764873"/>
    <w:rsid w:val="00807F03"/>
    <w:rsid w:val="00974A8D"/>
    <w:rsid w:val="009804EB"/>
    <w:rsid w:val="00985E75"/>
    <w:rsid w:val="009D33FE"/>
    <w:rsid w:val="009E054D"/>
    <w:rsid w:val="009E1439"/>
    <w:rsid w:val="009F2CE5"/>
    <w:rsid w:val="00A469F1"/>
    <w:rsid w:val="00A75672"/>
    <w:rsid w:val="00AA4758"/>
    <w:rsid w:val="00C32EA1"/>
    <w:rsid w:val="00C65658"/>
    <w:rsid w:val="00CC1DDA"/>
    <w:rsid w:val="00CD073F"/>
    <w:rsid w:val="00D521D0"/>
    <w:rsid w:val="00D53901"/>
    <w:rsid w:val="00E06544"/>
    <w:rsid w:val="00E80578"/>
    <w:rsid w:val="00EB629D"/>
    <w:rsid w:val="00EE3A64"/>
    <w:rsid w:val="00F06D93"/>
    <w:rsid w:val="00F318D9"/>
    <w:rsid w:val="00F637DE"/>
    <w:rsid w:val="00F82371"/>
    <w:rsid w:val="00F903B8"/>
    <w:rsid w:val="00FB0303"/>
    <w:rsid w:val="00FD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8B3FF99-7702-4577-9EA3-0C743DC8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B8"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F637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1">
    <w:name w:val="Light Shading Accent 1"/>
    <w:basedOn w:val="Standardowy"/>
    <w:uiPriority w:val="99"/>
    <w:rsid w:val="009E143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alistaakcent5">
    <w:name w:val="Light List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redniecieniowanie1akcent5">
    <w:name w:val="Medium Shading 1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5">
    <w:name w:val="Medium Grid 3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Jasnalistaakcent1">
    <w:name w:val="Light List Accent 1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redniecieniowanie1akcent1">
    <w:name w:val="Medium Shading 1 Accent 1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Jasnecieniowanieakcent5">
    <w:name w:val="Light Shading Accent 5"/>
    <w:basedOn w:val="Standardowy"/>
    <w:uiPriority w:val="99"/>
    <w:rsid w:val="009E1439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asiatkaakcent5">
    <w:name w:val="Light Grid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LightGrid-Accent51">
    <w:name w:val="Light Grid - Accent 51"/>
    <w:basedOn w:val="Standardowy"/>
    <w:next w:val="Jasnasiatkaakcent5"/>
    <w:uiPriority w:val="62"/>
    <w:rsid w:val="009E054D"/>
    <w:rPr>
      <w:sz w:val="22"/>
      <w:szCs w:val="22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LightGrid-Accent52">
    <w:name w:val="Light Grid - Accent 52"/>
    <w:basedOn w:val="Standardowy"/>
    <w:next w:val="Jasnasiatkaakcent5"/>
    <w:uiPriority w:val="62"/>
    <w:rsid w:val="009E054D"/>
    <w:rPr>
      <w:sz w:val="22"/>
      <w:szCs w:val="22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styleId="Pogrubienie">
    <w:name w:val="Strong"/>
    <w:basedOn w:val="Domylnaczcionkaakapitu"/>
    <w:uiPriority w:val="22"/>
    <w:qFormat/>
    <w:locked/>
    <w:rsid w:val="00EE3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0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Anna Winniczuk</cp:lastModifiedBy>
  <cp:revision>3</cp:revision>
  <dcterms:created xsi:type="dcterms:W3CDTF">2015-01-09T12:35:00Z</dcterms:created>
  <dcterms:modified xsi:type="dcterms:W3CDTF">2015-01-09T12:36:00Z</dcterms:modified>
</cp:coreProperties>
</file>